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45" w:rsidRDefault="00142A45" w:rsidP="00142A45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142A45">
        <w:rPr>
          <w:rFonts w:ascii="黑体" w:eastAsia="黑体" w:hAnsi="黑体" w:hint="eastAsia"/>
          <w:b/>
          <w:sz w:val="36"/>
          <w:szCs w:val="36"/>
        </w:rPr>
        <w:t>关于举办“天津国际商会会员沙龙--国际形势把握及应对培训会”的通知</w:t>
      </w:r>
      <w:bookmarkStart w:id="0" w:name="OLE_LINK3"/>
      <w:bookmarkStart w:id="1" w:name="OLE_LINK4"/>
    </w:p>
    <w:p w:rsidR="00142A45" w:rsidRPr="00142A45" w:rsidRDefault="00CD4C44" w:rsidP="00142A45">
      <w:pPr>
        <w:jc w:val="left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  <w:t>各会员单位</w:t>
      </w:r>
      <w:r w:rsidR="00142A45"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  <w:t>：</w:t>
      </w:r>
    </w:p>
    <w:p w:rsidR="00142A45" w:rsidRPr="00142A45" w:rsidRDefault="00142A45" w:rsidP="00CD4C44">
      <w:pPr>
        <w:snapToGrid w:val="0"/>
        <w:spacing w:line="480" w:lineRule="atLeast"/>
        <w:ind w:rightChars="20" w:right="42"/>
        <w:jc w:val="distribute"/>
        <w:rPr>
          <w:rFonts w:ascii="仿宋_GB2312" w:eastAsia="仿宋_GB2312" w:hAnsi="宋体" w:cs="Arial"/>
          <w:color w:val="000000"/>
          <w:spacing w:val="8"/>
          <w:sz w:val="30"/>
          <w:szCs w:val="30"/>
        </w:rPr>
      </w:pPr>
      <w:r>
        <w:rPr>
          <w:rFonts w:ascii="仿宋_GB2312" w:eastAsia="仿宋_GB2312" w:hAnsi="宋体" w:cs="Arial" w:hint="eastAsia"/>
          <w:color w:val="000000"/>
          <w:spacing w:val="8"/>
          <w:sz w:val="30"/>
          <w:szCs w:val="30"/>
        </w:rPr>
        <w:t xml:space="preserve">  为了帮助会员企业准确把握国际形势变化，提高会员国际竞争力，我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会友好合作单位</w:t>
      </w:r>
      <w:r w:rsidRPr="00142A45">
        <w:rPr>
          <w:rFonts w:ascii="仿宋_GB2312" w:eastAsia="仿宋_GB2312" w:hAnsi="宋体" w:cs="Arial" w:hint="eastAsia"/>
          <w:color w:val="000000"/>
          <w:spacing w:val="8"/>
          <w:sz w:val="30"/>
          <w:szCs w:val="30"/>
        </w:rPr>
        <w:t>中国国际贸易促进委员会天津市分会</w:t>
      </w:r>
    </w:p>
    <w:p w:rsidR="00142A45" w:rsidRDefault="00142A45" w:rsidP="00CD4C44">
      <w:pPr>
        <w:spacing w:line="560" w:lineRule="exact"/>
        <w:rPr>
          <w:rFonts w:ascii="仿宋_GB2312" w:eastAsia="仿宋_GB2312" w:hAnsi="宋体" w:cs="Arial" w:hint="eastAsia"/>
          <w:color w:val="000000"/>
          <w:spacing w:val="8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定于1月18日（星期五）下午举办2019年首期“天津国际商会会员沙龙”活动。届时将邀请</w:t>
      </w:r>
      <w:r>
        <w:rPr>
          <w:rFonts w:ascii="仿宋_GB2312" w:eastAsia="仿宋_GB2312" w:hint="eastAsia"/>
          <w:color w:val="000000"/>
          <w:sz w:val="30"/>
          <w:szCs w:val="30"/>
        </w:rPr>
        <w:t>商务部国际贸易研究院原院长、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致远智库专家委员会主任霍建国</w:t>
      </w:r>
      <w:r>
        <w:rPr>
          <w:rFonts w:ascii="仿宋_GB2312" w:eastAsia="仿宋_GB2312" w:hAnsi="Arial" w:cs="Arial" w:hint="eastAsia"/>
          <w:color w:val="333333"/>
          <w:sz w:val="30"/>
          <w:szCs w:val="30"/>
          <w:shd w:val="clear" w:color="auto" w:fill="FFFFFF"/>
        </w:rPr>
        <w:t>先生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围绕中国企业国际化经营中如何把握国际形势以及做好应对</w:t>
      </w:r>
      <w:r>
        <w:rPr>
          <w:rFonts w:ascii="仿宋_GB2312" w:eastAsia="仿宋_GB2312" w:hAnsi="宋体" w:cs="Arial" w:hint="eastAsia"/>
          <w:color w:val="000000"/>
          <w:spacing w:val="8"/>
          <w:sz w:val="30"/>
          <w:szCs w:val="30"/>
        </w:rPr>
        <w:t>进行解读和分析。具体活动如下：</w:t>
      </w:r>
    </w:p>
    <w:bookmarkEnd w:id="0"/>
    <w:bookmarkEnd w:id="1"/>
    <w:p w:rsidR="00142A45" w:rsidRDefault="00142A45" w:rsidP="00142A45">
      <w:pPr>
        <w:spacing w:line="560" w:lineRule="exact"/>
        <w:ind w:leftChars="320" w:left="2150" w:hangingChars="466" w:hanging="1478"/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</w:pPr>
      <w:r>
        <w:rPr>
          <w:rFonts w:ascii="仿宋_GB2312" w:eastAsia="仿宋_GB2312" w:hAnsi="Arial" w:cs="Arial" w:hint="eastAsia"/>
          <w:b/>
          <w:color w:val="000000"/>
          <w:spacing w:val="8"/>
          <w:sz w:val="30"/>
          <w:szCs w:val="30"/>
        </w:rPr>
        <w:t>一、时间：</w:t>
      </w:r>
      <w:r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  <w:t>2019年1月18日（星期五）下午</w:t>
      </w:r>
    </w:p>
    <w:p w:rsidR="00142A45" w:rsidRDefault="00142A45" w:rsidP="00142A45">
      <w:pPr>
        <w:spacing w:line="560" w:lineRule="exact"/>
        <w:ind w:leftChars="666" w:left="1399" w:firstLineChars="300" w:firstLine="948"/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</w:pPr>
      <w:r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  <w:t>14:30—17:00</w:t>
      </w:r>
    </w:p>
    <w:p w:rsidR="00142A45" w:rsidRDefault="00142A45" w:rsidP="00142A45">
      <w:pPr>
        <w:spacing w:line="560" w:lineRule="exact"/>
        <w:ind w:leftChars="320" w:left="2258" w:hangingChars="500" w:hanging="1586"/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</w:pPr>
      <w:r>
        <w:rPr>
          <w:rFonts w:ascii="仿宋_GB2312" w:eastAsia="仿宋_GB2312" w:hAnsi="Arial" w:cs="Arial" w:hint="eastAsia"/>
          <w:b/>
          <w:color w:val="000000"/>
          <w:spacing w:val="8"/>
          <w:sz w:val="30"/>
          <w:szCs w:val="30"/>
        </w:rPr>
        <w:t>二、地点：</w:t>
      </w:r>
      <w:r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  <w:t>智慧山艺术中心二层飞鸟剧场</w:t>
      </w:r>
    </w:p>
    <w:p w:rsidR="00142A45" w:rsidRDefault="00142A45" w:rsidP="00142A45">
      <w:pPr>
        <w:spacing w:line="560" w:lineRule="exact"/>
        <w:ind w:leftChars="1120" w:left="2352"/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</w:pPr>
      <w:r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  <w:t>（高新区华苑产业园开华道20号）</w:t>
      </w:r>
    </w:p>
    <w:p w:rsidR="00142A45" w:rsidRDefault="00142A45" w:rsidP="00142A45">
      <w:pPr>
        <w:spacing w:line="560" w:lineRule="exact"/>
        <w:ind w:firstLineChars="200" w:firstLine="634"/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</w:pPr>
      <w:r>
        <w:rPr>
          <w:rFonts w:ascii="仿宋_GB2312" w:eastAsia="仿宋_GB2312" w:hAnsi="Arial" w:cs="Arial" w:hint="eastAsia"/>
          <w:b/>
          <w:color w:val="000000"/>
          <w:spacing w:val="8"/>
          <w:sz w:val="30"/>
          <w:szCs w:val="30"/>
        </w:rPr>
        <w:t>三、活动规模：约</w:t>
      </w:r>
      <w:r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  <w:t>200人</w:t>
      </w:r>
    </w:p>
    <w:p w:rsidR="00142A45" w:rsidRDefault="00142A45" w:rsidP="00142A45">
      <w:pPr>
        <w:spacing w:line="560" w:lineRule="exact"/>
        <w:ind w:firstLineChars="200" w:firstLine="634"/>
        <w:rPr>
          <w:rFonts w:ascii="仿宋_GB2312" w:eastAsia="仿宋_GB2312" w:hAnsi="Arial" w:cs="Arial" w:hint="eastAsia"/>
          <w:b/>
          <w:color w:val="000000"/>
          <w:spacing w:val="8"/>
          <w:sz w:val="30"/>
          <w:szCs w:val="30"/>
        </w:rPr>
      </w:pPr>
      <w:r>
        <w:rPr>
          <w:rFonts w:ascii="仿宋_GB2312" w:eastAsia="仿宋_GB2312" w:hAnsi="Arial" w:cs="Arial" w:hint="eastAsia"/>
          <w:b/>
          <w:color w:val="000000"/>
          <w:spacing w:val="8"/>
          <w:sz w:val="30"/>
          <w:szCs w:val="30"/>
        </w:rPr>
        <w:t>四、主讲人：</w:t>
      </w:r>
      <w:r>
        <w:rPr>
          <w:rFonts w:ascii="仿宋_GB2312" w:eastAsia="仿宋_GB2312" w:hint="eastAsia"/>
          <w:color w:val="000000"/>
          <w:sz w:val="30"/>
          <w:szCs w:val="30"/>
        </w:rPr>
        <w:t>商务部国际贸易研究院原院长、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致远智库专家委员会主任霍建国</w:t>
      </w:r>
      <w:r>
        <w:rPr>
          <w:rFonts w:ascii="仿宋_GB2312" w:eastAsia="仿宋_GB2312" w:hAnsi="Arial" w:cs="Arial" w:hint="eastAsia"/>
          <w:color w:val="333333"/>
          <w:sz w:val="30"/>
          <w:szCs w:val="30"/>
          <w:shd w:val="clear" w:color="auto" w:fill="FFFFFF"/>
        </w:rPr>
        <w:t>先生</w:t>
      </w:r>
    </w:p>
    <w:p w:rsidR="00142A45" w:rsidRDefault="00142A45" w:rsidP="00142A45">
      <w:pPr>
        <w:spacing w:line="560" w:lineRule="exact"/>
        <w:ind w:firstLineChars="200" w:firstLine="634"/>
        <w:rPr>
          <w:rFonts w:ascii="仿宋_GB2312" w:eastAsia="仿宋_GB2312" w:hAnsi="Arial" w:cs="Arial" w:hint="eastAsia"/>
          <w:b/>
          <w:color w:val="000000"/>
          <w:spacing w:val="8"/>
          <w:sz w:val="30"/>
          <w:szCs w:val="30"/>
        </w:rPr>
      </w:pPr>
      <w:r>
        <w:rPr>
          <w:rFonts w:ascii="仿宋_GB2312" w:eastAsia="仿宋_GB2312" w:hAnsi="Arial" w:cs="Arial" w:hint="eastAsia"/>
          <w:b/>
          <w:color w:val="000000"/>
          <w:spacing w:val="8"/>
          <w:sz w:val="30"/>
          <w:szCs w:val="30"/>
        </w:rPr>
        <w:t>五、演讲主题：</w:t>
      </w:r>
    </w:p>
    <w:p w:rsidR="00142A45" w:rsidRDefault="00142A45" w:rsidP="00142A45">
      <w:pPr>
        <w:spacing w:line="560" w:lineRule="exact"/>
        <w:ind w:firstLineChars="150" w:firstLine="474"/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</w:pPr>
      <w:r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  <w:t>准确把握国际形势变化特点，努力提高企业的国际竞争力</w:t>
      </w:r>
    </w:p>
    <w:p w:rsidR="00142A45" w:rsidRDefault="00142A45" w:rsidP="00142A45">
      <w:pPr>
        <w:spacing w:line="560" w:lineRule="exact"/>
        <w:ind w:firstLineChars="200" w:firstLine="634"/>
        <w:rPr>
          <w:rFonts w:ascii="仿宋_GB2312" w:eastAsia="仿宋_GB2312" w:hAnsi="Arial" w:cs="Arial" w:hint="eastAsia"/>
          <w:b/>
          <w:color w:val="000000"/>
          <w:spacing w:val="8"/>
          <w:sz w:val="30"/>
          <w:szCs w:val="30"/>
        </w:rPr>
      </w:pPr>
      <w:r>
        <w:rPr>
          <w:rFonts w:ascii="仿宋_GB2312" w:eastAsia="仿宋_GB2312" w:hAnsi="Arial" w:cs="Arial" w:hint="eastAsia"/>
          <w:b/>
          <w:color w:val="000000"/>
          <w:spacing w:val="8"/>
          <w:sz w:val="30"/>
          <w:szCs w:val="30"/>
        </w:rPr>
        <w:t>六、活动议程：</w:t>
      </w:r>
    </w:p>
    <w:p w:rsidR="00142A45" w:rsidRDefault="00142A45" w:rsidP="00142A45">
      <w:pPr>
        <w:spacing w:line="560" w:lineRule="exact"/>
        <w:ind w:left="3828" w:hanging="3156"/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</w:pPr>
      <w:r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  <w:t>14:00——14:30</w:t>
      </w:r>
      <w:r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  <w:tab/>
        <w:t>签到</w:t>
      </w:r>
    </w:p>
    <w:p w:rsidR="00142A45" w:rsidRDefault="00142A45" w:rsidP="00142A45">
      <w:pPr>
        <w:spacing w:line="560" w:lineRule="exact"/>
        <w:ind w:left="3828" w:hanging="3156"/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</w:pPr>
      <w:r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  <w:t>14:30——16:40</w:t>
      </w:r>
      <w:r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  <w:tab/>
        <w:t>演讲会</w:t>
      </w:r>
    </w:p>
    <w:p w:rsidR="00CD4C44" w:rsidRDefault="00142A45" w:rsidP="00142A45">
      <w:pPr>
        <w:tabs>
          <w:tab w:val="left" w:pos="3734"/>
        </w:tabs>
        <w:spacing w:line="560" w:lineRule="exact"/>
        <w:ind w:leftChars="330" w:left="3641" w:hangingChars="933" w:hanging="2948"/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</w:pPr>
      <w:r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  <w:t>16:40——17:00</w:t>
      </w:r>
      <w:r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  <w:tab/>
        <w:t xml:space="preserve"> 互动问答</w:t>
      </w:r>
    </w:p>
    <w:p w:rsidR="00142A45" w:rsidRDefault="00CD4C44" w:rsidP="00CD4C44">
      <w:pPr>
        <w:tabs>
          <w:tab w:val="left" w:pos="3734"/>
        </w:tabs>
        <w:spacing w:line="560" w:lineRule="exact"/>
        <w:ind w:leftChars="330" w:left="3641" w:hangingChars="933" w:hanging="2948"/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</w:pPr>
      <w:r>
        <w:rPr>
          <w:rFonts w:ascii="仿宋_GB2312" w:eastAsia="仿宋_GB2312" w:hAnsi="Arial" w:cs="Arial" w:hint="eastAsia"/>
          <w:color w:val="000000"/>
          <w:spacing w:val="8"/>
          <w:sz w:val="30"/>
          <w:szCs w:val="30"/>
        </w:rPr>
        <w:t>注：</w:t>
      </w:r>
      <w:r>
        <w:rPr>
          <w:rFonts w:ascii="仿宋_GB2312" w:eastAsia="仿宋_GB2312" w:hint="eastAsia"/>
          <w:sz w:val="30"/>
          <w:szCs w:val="30"/>
        </w:rPr>
        <w:t>请与会人员于18日14:20前入场完毕</w:t>
      </w:r>
    </w:p>
    <w:p w:rsidR="00CD4C44" w:rsidRPr="00CD4C44" w:rsidRDefault="00CD4C44" w:rsidP="00CD4C44">
      <w:pPr>
        <w:spacing w:line="560" w:lineRule="exact"/>
        <w:ind w:firstLineChars="200" w:firstLine="634"/>
        <w:rPr>
          <w:rFonts w:ascii="仿宋_GB2312" w:eastAsia="仿宋_GB2312" w:hAnsi="Arial" w:cs="Arial" w:hint="eastAsia"/>
          <w:b/>
          <w:color w:val="000000"/>
          <w:spacing w:val="8"/>
          <w:sz w:val="30"/>
          <w:szCs w:val="30"/>
        </w:rPr>
      </w:pPr>
      <w:r w:rsidRPr="00CD4C44">
        <w:rPr>
          <w:rFonts w:ascii="仿宋_GB2312" w:eastAsia="仿宋_GB2312" w:hAnsi="Arial" w:cs="Arial" w:hint="eastAsia"/>
          <w:b/>
          <w:color w:val="000000"/>
          <w:spacing w:val="8"/>
          <w:sz w:val="30"/>
          <w:szCs w:val="30"/>
        </w:rPr>
        <w:t>七、报名方式</w:t>
      </w:r>
      <w:r>
        <w:rPr>
          <w:rFonts w:ascii="仿宋_GB2312" w:eastAsia="仿宋_GB2312" w:hAnsi="Arial" w:cs="Arial" w:hint="eastAsia"/>
          <w:b/>
          <w:color w:val="000000"/>
          <w:spacing w:val="8"/>
          <w:sz w:val="30"/>
          <w:szCs w:val="30"/>
        </w:rPr>
        <w:t>：</w:t>
      </w:r>
    </w:p>
    <w:p w:rsidR="00142A45" w:rsidRDefault="00142A45" w:rsidP="00142A45">
      <w:pPr>
        <w:ind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名额所限，每单位限2人</w:t>
      </w:r>
      <w:r w:rsidR="00CD4C44">
        <w:rPr>
          <w:rFonts w:ascii="仿宋_GB2312" w:eastAsia="仿宋_GB2312" w:hint="eastAsia"/>
          <w:sz w:val="30"/>
          <w:szCs w:val="30"/>
        </w:rPr>
        <w:t>参加.为便于准确统计，及时安排会务,</w:t>
      </w:r>
      <w:r>
        <w:rPr>
          <w:rFonts w:ascii="仿宋_GB2312" w:eastAsia="仿宋_GB2312" w:hint="eastAsia"/>
          <w:sz w:val="30"/>
          <w:szCs w:val="30"/>
        </w:rPr>
        <w:t>请于1月16日（周三）下午六点前将参会回执</w:t>
      </w:r>
      <w:r w:rsidR="00CD4C44">
        <w:rPr>
          <w:rFonts w:ascii="仿宋_GB2312" w:eastAsia="仿宋_GB2312" w:hint="eastAsia"/>
          <w:sz w:val="30"/>
          <w:szCs w:val="30"/>
        </w:rPr>
        <w:t>直接</w:t>
      </w:r>
      <w:r>
        <w:rPr>
          <w:rFonts w:ascii="仿宋_GB2312" w:eastAsia="仿宋_GB2312" w:hint="eastAsia"/>
          <w:sz w:val="30"/>
          <w:szCs w:val="30"/>
        </w:rPr>
        <w:t>报送贸处会秘书处。同时，也欢迎大家就企业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国际化经营中遇到的</w:t>
      </w:r>
      <w:r>
        <w:rPr>
          <w:rFonts w:ascii="仿宋_GB2312" w:eastAsia="仿宋_GB2312" w:hint="eastAsia"/>
          <w:sz w:val="30"/>
          <w:szCs w:val="30"/>
        </w:rPr>
        <w:t>突出问题在回执中</w:t>
      </w:r>
      <w:r w:rsidR="00CD4C44">
        <w:rPr>
          <w:rFonts w:ascii="仿宋_GB2312" w:eastAsia="仿宋_GB2312" w:hint="eastAsia"/>
          <w:sz w:val="30"/>
          <w:szCs w:val="30"/>
        </w:rPr>
        <w:t>提前</w:t>
      </w:r>
      <w:r>
        <w:rPr>
          <w:rFonts w:ascii="仿宋_GB2312" w:eastAsia="仿宋_GB2312" w:hint="eastAsia"/>
          <w:sz w:val="30"/>
          <w:szCs w:val="30"/>
        </w:rPr>
        <w:t>反馈。</w:t>
      </w:r>
    </w:p>
    <w:p w:rsidR="00142A45" w:rsidRDefault="00142A45" w:rsidP="00142A45">
      <w:pPr>
        <w:ind w:firstLine="600"/>
        <w:rPr>
          <w:rFonts w:ascii="仿宋_GB2312" w:eastAsia="仿宋_GB2312" w:hint="eastAsia"/>
          <w:sz w:val="13"/>
          <w:szCs w:val="13"/>
        </w:rPr>
      </w:pPr>
    </w:p>
    <w:p w:rsidR="00142A45" w:rsidRDefault="00142A45" w:rsidP="00CD4C44">
      <w:pPr>
        <w:ind w:leftChars="2236" w:left="4696" w:firstLineChars="200" w:firstLine="600"/>
        <w:rPr>
          <w:rFonts w:ascii="仿宋_GB2312" w:eastAsia="仿宋_GB2312" w:hAnsi="Calibri" w:hint="eastAsia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天津国际商会秘书处</w:t>
      </w:r>
    </w:p>
    <w:p w:rsidR="00142A45" w:rsidRDefault="00142A45" w:rsidP="00CD4C44">
      <w:pPr>
        <w:ind w:leftChars="2165" w:left="4546" w:firstLineChars="200" w:firstLine="600"/>
        <w:rPr>
          <w:rFonts w:ascii="仿宋_GB2312" w:eastAsia="仿宋_GB2312" w:hAnsi="Calibri" w:hint="eastAsia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二</w:t>
      </w:r>
      <w:r>
        <w:rPr>
          <w:rFonts w:ascii="仿宋_GB2312" w:hAnsi="宋体" w:cs="宋体" w:hint="eastAsia"/>
          <w:sz w:val="30"/>
          <w:szCs w:val="30"/>
        </w:rPr>
        <w:t>〇</w:t>
      </w:r>
      <w:r>
        <w:rPr>
          <w:rFonts w:ascii="仿宋_GB2312" w:eastAsia="仿宋_GB2312" w:hAnsi="宋体" w:cs="宋体" w:hint="eastAsia"/>
          <w:sz w:val="30"/>
          <w:szCs w:val="30"/>
        </w:rPr>
        <w:t>一九</w:t>
      </w:r>
      <w:r>
        <w:rPr>
          <w:rFonts w:ascii="仿宋_GB2312" w:eastAsia="仿宋_GB2312" w:hAnsi="Calibri" w:hint="eastAsia"/>
          <w:sz w:val="30"/>
          <w:szCs w:val="30"/>
        </w:rPr>
        <w:t>年一月十一日</w:t>
      </w:r>
    </w:p>
    <w:p w:rsidR="00142A45" w:rsidRDefault="00142A45" w:rsidP="00142A45">
      <w:pPr>
        <w:pStyle w:val="Default"/>
        <w:rPr>
          <w:rFonts w:ascii="仿宋_GB2312" w:eastAsia="仿宋_GB2312" w:hint="eastAsia"/>
          <w:sz w:val="16"/>
          <w:szCs w:val="16"/>
        </w:rPr>
      </w:pPr>
    </w:p>
    <w:p w:rsidR="00142A45" w:rsidRDefault="00CD4C44" w:rsidP="00142A45">
      <w:pPr>
        <w:pStyle w:val="Defaul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贸促会</w:t>
      </w:r>
      <w:r w:rsidR="00142A45">
        <w:rPr>
          <w:rFonts w:ascii="仿宋_GB2312" w:eastAsia="仿宋_GB2312" w:hint="eastAsia"/>
          <w:sz w:val="30"/>
          <w:szCs w:val="30"/>
        </w:rPr>
        <w:t xml:space="preserve">联系人：李  </w:t>
      </w:r>
      <w:r>
        <w:rPr>
          <w:rFonts w:ascii="仿宋_GB2312" w:eastAsia="仿宋_GB2312" w:hint="eastAsia"/>
          <w:sz w:val="30"/>
          <w:szCs w:val="30"/>
        </w:rPr>
        <w:t xml:space="preserve">莉 </w:t>
      </w:r>
      <w:r w:rsidR="00142A45">
        <w:rPr>
          <w:rFonts w:ascii="仿宋_GB2312" w:eastAsia="仿宋_GB2312" w:hint="eastAsia"/>
          <w:sz w:val="30"/>
          <w:szCs w:val="30"/>
        </w:rPr>
        <w:t xml:space="preserve">岳 </w:t>
      </w:r>
      <w:r>
        <w:rPr>
          <w:rFonts w:ascii="仿宋_GB2312" w:eastAsia="仿宋_GB2312" w:hint="eastAsia"/>
          <w:sz w:val="30"/>
          <w:szCs w:val="30"/>
        </w:rPr>
        <w:t xml:space="preserve">伟 </w:t>
      </w:r>
      <w:r w:rsidR="00142A45">
        <w:rPr>
          <w:rFonts w:ascii="仿宋_GB2312" w:eastAsia="仿宋_GB2312" w:hint="eastAsia"/>
          <w:sz w:val="30"/>
          <w:szCs w:val="30"/>
        </w:rPr>
        <w:t>黄诗</w:t>
      </w:r>
      <w:r w:rsidR="00142A45">
        <w:rPr>
          <w:rFonts w:ascii="仿宋_GB2312" w:eastAsia="宋体" w:hAnsi="宋体" w:cs="宋体" w:hint="eastAsia"/>
          <w:sz w:val="30"/>
          <w:szCs w:val="30"/>
        </w:rPr>
        <w:t>瑀</w:t>
      </w:r>
      <w:r w:rsidR="00142A45">
        <w:rPr>
          <w:rFonts w:ascii="仿宋_GB2312" w:eastAsia="仿宋_GB2312" w:hint="eastAsia"/>
          <w:sz w:val="30"/>
          <w:szCs w:val="30"/>
        </w:rPr>
        <w:t xml:space="preserve"> </w:t>
      </w:r>
    </w:p>
    <w:p w:rsidR="00142A45" w:rsidRDefault="00142A45" w:rsidP="00142A45">
      <w:pPr>
        <w:pStyle w:val="Defaul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电  话：022-23130076</w:t>
      </w:r>
      <w:r w:rsidR="00CD4C44">
        <w:rPr>
          <w:rFonts w:ascii="仿宋_GB2312" w:eastAsia="仿宋_GB2312" w:hint="eastAsia"/>
          <w:sz w:val="30"/>
          <w:szCs w:val="30"/>
        </w:rPr>
        <w:t>,23319865/</w:t>
      </w:r>
      <w:r>
        <w:rPr>
          <w:rFonts w:ascii="仿宋_GB2312" w:eastAsia="仿宋_GB2312" w:hint="eastAsia"/>
          <w:sz w:val="30"/>
          <w:szCs w:val="30"/>
        </w:rPr>
        <w:t xml:space="preserve"> 23398658 （传真）</w:t>
      </w:r>
    </w:p>
    <w:p w:rsidR="00CD4C44" w:rsidRDefault="00CD4C44" w:rsidP="00142A45">
      <w:pPr>
        <w:pStyle w:val="Defaul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进出口商会联系人：李伟 张琳</w:t>
      </w:r>
    </w:p>
    <w:p w:rsidR="00CD4C44" w:rsidRDefault="00CD4C44" w:rsidP="00142A45">
      <w:pPr>
        <w:pStyle w:val="Defaul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电  话：83457972/83457973</w:t>
      </w:r>
    </w:p>
    <w:p w:rsidR="00142A45" w:rsidRDefault="00142A45" w:rsidP="00142A45">
      <w:pPr>
        <w:rPr>
          <w:rFonts w:ascii="仿宋_GB2312" w:eastAsia="仿宋_GB2312" w:hint="eastAsia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                       </w:t>
      </w:r>
    </w:p>
    <w:p w:rsidR="00142A45" w:rsidRDefault="00142A45" w:rsidP="00142A45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参 会 回 执</w:t>
      </w:r>
    </w:p>
    <w:p w:rsidR="00142A45" w:rsidRDefault="00142A45" w:rsidP="00142A45">
      <w:pPr>
        <w:spacing w:line="460" w:lineRule="exact"/>
        <w:ind w:firstLineChars="200" w:firstLine="600"/>
        <w:jc w:val="left"/>
        <w:rPr>
          <w:rFonts w:ascii="仿宋_GB2312" w:eastAsia="仿宋_GB2312" w:hAnsi="方正小标宋简体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传真：022-23398658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邮箱：</w:t>
      </w:r>
      <w:hyperlink r:id="rId4" w:history="1">
        <w:r>
          <w:rPr>
            <w:rStyle w:val="a3"/>
            <w:rFonts w:ascii="仿宋_GB2312" w:eastAsia="仿宋_GB2312" w:hAnsi="仿宋_GB2312" w:cs="仿宋_GB2312" w:hint="eastAsia"/>
            <w:sz w:val="30"/>
            <w:szCs w:val="30"/>
          </w:rPr>
          <w:t>huiwubu@ccpittj.org</w:t>
        </w:r>
      </w:hyperlink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2268"/>
        <w:gridCol w:w="1134"/>
        <w:gridCol w:w="2693"/>
      </w:tblGrid>
      <w:tr w:rsidR="00142A45" w:rsidTr="003A6B29">
        <w:trPr>
          <w:trHeight w:val="736"/>
        </w:trPr>
        <w:tc>
          <w:tcPr>
            <w:tcW w:w="2410" w:type="dxa"/>
            <w:vAlign w:val="center"/>
          </w:tcPr>
          <w:p w:rsidR="00142A45" w:rsidRDefault="00142A45" w:rsidP="003A6B2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单位名称</w:t>
            </w:r>
          </w:p>
        </w:tc>
        <w:tc>
          <w:tcPr>
            <w:tcW w:w="6095" w:type="dxa"/>
            <w:gridSpan w:val="3"/>
            <w:vAlign w:val="center"/>
          </w:tcPr>
          <w:p w:rsidR="00142A45" w:rsidRDefault="00142A45" w:rsidP="003A6B29">
            <w:pPr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</w:p>
        </w:tc>
      </w:tr>
      <w:tr w:rsidR="00142A45" w:rsidTr="003A6B29">
        <w:trPr>
          <w:trHeight w:val="421"/>
        </w:trPr>
        <w:tc>
          <w:tcPr>
            <w:tcW w:w="2410" w:type="dxa"/>
            <w:vAlign w:val="center"/>
          </w:tcPr>
          <w:p w:rsidR="00142A45" w:rsidRDefault="00142A45" w:rsidP="003A6B29">
            <w:pPr>
              <w:ind w:firstLineChars="100" w:firstLine="300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参会人（1）</w:t>
            </w:r>
          </w:p>
        </w:tc>
        <w:tc>
          <w:tcPr>
            <w:tcW w:w="2268" w:type="dxa"/>
            <w:vAlign w:val="center"/>
          </w:tcPr>
          <w:p w:rsidR="00142A45" w:rsidRDefault="00142A45" w:rsidP="003A6B29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142A45" w:rsidRDefault="00142A45" w:rsidP="003A6B2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 务</w:t>
            </w:r>
          </w:p>
        </w:tc>
        <w:tc>
          <w:tcPr>
            <w:tcW w:w="2693" w:type="dxa"/>
            <w:vAlign w:val="center"/>
          </w:tcPr>
          <w:p w:rsidR="00142A45" w:rsidRDefault="00142A45" w:rsidP="003A6B2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142A45" w:rsidTr="003A6B29">
        <w:trPr>
          <w:trHeight w:val="317"/>
        </w:trPr>
        <w:tc>
          <w:tcPr>
            <w:tcW w:w="2410" w:type="dxa"/>
            <w:vAlign w:val="center"/>
          </w:tcPr>
          <w:p w:rsidR="00142A45" w:rsidRDefault="00142A45" w:rsidP="003A6B2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 机</w:t>
            </w:r>
          </w:p>
        </w:tc>
        <w:tc>
          <w:tcPr>
            <w:tcW w:w="2268" w:type="dxa"/>
            <w:vAlign w:val="center"/>
          </w:tcPr>
          <w:p w:rsidR="00142A45" w:rsidRDefault="00142A45" w:rsidP="003A6B2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142A45" w:rsidRDefault="00142A45" w:rsidP="003A6B2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 箱</w:t>
            </w:r>
          </w:p>
        </w:tc>
        <w:tc>
          <w:tcPr>
            <w:tcW w:w="2693" w:type="dxa"/>
            <w:vAlign w:val="center"/>
          </w:tcPr>
          <w:p w:rsidR="00142A45" w:rsidRDefault="00142A45" w:rsidP="003A6B2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142A45" w:rsidTr="003A6B29">
        <w:trPr>
          <w:trHeight w:val="317"/>
        </w:trPr>
        <w:tc>
          <w:tcPr>
            <w:tcW w:w="2410" w:type="dxa"/>
            <w:vAlign w:val="center"/>
          </w:tcPr>
          <w:p w:rsidR="00142A45" w:rsidRDefault="00142A45" w:rsidP="003A6B2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参会人（2）</w:t>
            </w:r>
          </w:p>
        </w:tc>
        <w:tc>
          <w:tcPr>
            <w:tcW w:w="2268" w:type="dxa"/>
            <w:vAlign w:val="center"/>
          </w:tcPr>
          <w:p w:rsidR="00142A45" w:rsidRDefault="00142A45" w:rsidP="003A6B2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142A45" w:rsidRDefault="00142A45" w:rsidP="003A6B2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 务</w:t>
            </w:r>
          </w:p>
        </w:tc>
        <w:tc>
          <w:tcPr>
            <w:tcW w:w="2693" w:type="dxa"/>
            <w:vAlign w:val="center"/>
          </w:tcPr>
          <w:p w:rsidR="00142A45" w:rsidRDefault="00142A45" w:rsidP="003A6B2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142A45" w:rsidTr="003A6B29">
        <w:trPr>
          <w:trHeight w:val="317"/>
        </w:trPr>
        <w:tc>
          <w:tcPr>
            <w:tcW w:w="2410" w:type="dxa"/>
            <w:vAlign w:val="center"/>
          </w:tcPr>
          <w:p w:rsidR="00142A45" w:rsidRDefault="00142A45" w:rsidP="003A6B2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 机</w:t>
            </w:r>
          </w:p>
        </w:tc>
        <w:tc>
          <w:tcPr>
            <w:tcW w:w="2268" w:type="dxa"/>
            <w:vAlign w:val="center"/>
          </w:tcPr>
          <w:p w:rsidR="00142A45" w:rsidRDefault="00142A45" w:rsidP="003A6B2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142A45" w:rsidRDefault="00142A45" w:rsidP="003A6B2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 箱</w:t>
            </w:r>
          </w:p>
        </w:tc>
        <w:tc>
          <w:tcPr>
            <w:tcW w:w="2693" w:type="dxa"/>
            <w:vAlign w:val="center"/>
          </w:tcPr>
          <w:p w:rsidR="00142A45" w:rsidRDefault="00142A45" w:rsidP="003A6B2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142A45" w:rsidTr="003A6B29">
        <w:trPr>
          <w:trHeight w:val="317"/>
        </w:trPr>
        <w:tc>
          <w:tcPr>
            <w:tcW w:w="2410" w:type="dxa"/>
            <w:vAlign w:val="center"/>
          </w:tcPr>
          <w:p w:rsidR="00142A45" w:rsidRDefault="00142A45" w:rsidP="003A6B29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问题反馈</w:t>
            </w:r>
          </w:p>
        </w:tc>
        <w:tc>
          <w:tcPr>
            <w:tcW w:w="6095" w:type="dxa"/>
            <w:gridSpan w:val="3"/>
            <w:vAlign w:val="center"/>
          </w:tcPr>
          <w:p w:rsidR="00142A45" w:rsidRDefault="00142A45" w:rsidP="003A6B2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CD4C44" w:rsidTr="003A6B29">
        <w:trPr>
          <w:trHeight w:val="317"/>
        </w:trPr>
        <w:tc>
          <w:tcPr>
            <w:tcW w:w="2410" w:type="dxa"/>
            <w:vAlign w:val="center"/>
          </w:tcPr>
          <w:p w:rsidR="00CD4C44" w:rsidRDefault="00CD4C44" w:rsidP="003A6B29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进出口商会会员</w:t>
            </w:r>
          </w:p>
        </w:tc>
        <w:tc>
          <w:tcPr>
            <w:tcW w:w="6095" w:type="dxa"/>
            <w:gridSpan w:val="3"/>
            <w:vAlign w:val="center"/>
          </w:tcPr>
          <w:p w:rsidR="00CD4C44" w:rsidRDefault="00CD4C44" w:rsidP="00CD4C44">
            <w:pPr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是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int="eastAsia"/>
                <w:sz w:val="30"/>
                <w:szCs w:val="30"/>
              </w:rPr>
              <w:t>否</w:t>
            </w:r>
          </w:p>
        </w:tc>
      </w:tr>
    </w:tbl>
    <w:p w:rsidR="00C23D99" w:rsidRDefault="00C23D99"/>
    <w:sectPr w:rsidR="00C23D99" w:rsidSect="00CD4C44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2A45"/>
    <w:rsid w:val="00142A45"/>
    <w:rsid w:val="008E1C38"/>
    <w:rsid w:val="00C23D99"/>
    <w:rsid w:val="00CD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42A45"/>
    <w:rPr>
      <w:color w:val="0000FF"/>
      <w:u w:val="single"/>
    </w:rPr>
  </w:style>
  <w:style w:type="paragraph" w:customStyle="1" w:styleId="Default">
    <w:name w:val="Default"/>
    <w:rsid w:val="00142A45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iwubu@ccpittj.or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135</Words>
  <Characters>773</Characters>
  <Application>Microsoft Office Word</Application>
  <DocSecurity>0</DocSecurity>
  <Lines>6</Lines>
  <Paragraphs>1</Paragraphs>
  <ScaleCrop>false</ScaleCrop>
  <Company>china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2019-01-14T05:57:00Z</dcterms:created>
  <dcterms:modified xsi:type="dcterms:W3CDTF">2019-01-14T06:19:00Z</dcterms:modified>
</cp:coreProperties>
</file>